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D8951" w14:textId="62E321EB" w:rsidR="00A6374E" w:rsidRPr="00540B1E" w:rsidRDefault="00540B1E" w:rsidP="00540B1E">
      <w:pPr>
        <w:jc w:val="center"/>
        <w:rPr>
          <w:b/>
          <w:bCs/>
          <w:lang w:val="en-US"/>
        </w:rPr>
      </w:pPr>
      <w:r w:rsidRPr="00540B1E">
        <w:rPr>
          <w:b/>
          <w:bCs/>
          <w:lang w:val="en-US"/>
        </w:rPr>
        <w:t>Case Study: Grafana Dashboard for JMeter Performance Monitoring</w:t>
      </w:r>
    </w:p>
    <w:p w14:paraId="0CE0F7FC" w14:textId="5D11F37A" w:rsidR="00540B1E" w:rsidRDefault="00540B1E" w:rsidP="00540B1E">
      <w:pPr>
        <w:rPr>
          <w:lang w:val="en-US"/>
        </w:rPr>
      </w:pPr>
      <w:r>
        <w:rPr>
          <w:lang w:val="en-US"/>
        </w:rPr>
        <w:t>Configuring JMeter to send performance metrics to Influx DB.</w:t>
      </w:r>
      <w:r>
        <w:rPr>
          <w:noProof/>
        </w:rPr>
        <w:drawing>
          <wp:inline distT="0" distB="0" distL="0" distR="0" wp14:anchorId="5DF23A11" wp14:editId="0810436B">
            <wp:extent cx="5731510" cy="3223895"/>
            <wp:effectExtent l="0" t="0" r="2540" b="0"/>
            <wp:docPr id="9740498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4ABC4" wp14:editId="58B3E2CA">
            <wp:extent cx="5731510" cy="3223895"/>
            <wp:effectExtent l="0" t="0" r="2540" b="0"/>
            <wp:docPr id="50277466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4666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652FF" wp14:editId="014BEC46">
            <wp:extent cx="5731510" cy="3223895"/>
            <wp:effectExtent l="0" t="0" r="2540" b="0"/>
            <wp:docPr id="13104831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8314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43F1" w14:textId="01A222A7" w:rsidR="00540B1E" w:rsidRDefault="00540B1E" w:rsidP="00540B1E">
      <w:pPr>
        <w:rPr>
          <w:lang w:val="en-US"/>
        </w:rPr>
      </w:pPr>
      <w:r>
        <w:rPr>
          <w:lang w:val="en-US"/>
        </w:rPr>
        <w:t>Setting up Grafana and adding Influx DB as a data source:</w:t>
      </w:r>
    </w:p>
    <w:p w14:paraId="37C49BA7" w14:textId="46F99995" w:rsidR="00540B1E" w:rsidRDefault="00540B1E" w:rsidP="00540B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E532B0" wp14:editId="17B12101">
            <wp:extent cx="5731510" cy="3223895"/>
            <wp:effectExtent l="0" t="0" r="2540" b="0"/>
            <wp:docPr id="74744636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6362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ACD54" wp14:editId="32663FFA">
            <wp:extent cx="5731510" cy="3223895"/>
            <wp:effectExtent l="0" t="0" r="2540" b="0"/>
            <wp:docPr id="114884721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4721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B6E35" wp14:editId="688E33CD">
            <wp:extent cx="5731510" cy="3223895"/>
            <wp:effectExtent l="0" t="0" r="2540" b="0"/>
            <wp:docPr id="62837428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74286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6FDCB" wp14:editId="040FADE1">
            <wp:extent cx="5731510" cy="3223895"/>
            <wp:effectExtent l="0" t="0" r="2540" b="0"/>
            <wp:docPr id="86227578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7578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95C84" wp14:editId="1BA42AEE">
            <wp:extent cx="5731510" cy="3223895"/>
            <wp:effectExtent l="0" t="0" r="2540" b="0"/>
            <wp:docPr id="211915892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5892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5B0F" w14:textId="60E6703C" w:rsidR="00540B1E" w:rsidRDefault="00540B1E" w:rsidP="00540B1E">
      <w:pPr>
        <w:rPr>
          <w:lang w:val="en-US"/>
        </w:rPr>
      </w:pPr>
      <w:r>
        <w:rPr>
          <w:lang w:val="en-US"/>
        </w:rPr>
        <w:t>Configuring panel to display the desired metric using Influx DB queries.</w:t>
      </w:r>
    </w:p>
    <w:p w14:paraId="7A59534F" w14:textId="6D94A753" w:rsidR="00540B1E" w:rsidRPr="00540B1E" w:rsidRDefault="00540B1E" w:rsidP="00540B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3EF52" wp14:editId="1D7B3B71">
            <wp:extent cx="5731510" cy="3223895"/>
            <wp:effectExtent l="0" t="0" r="2540" b="0"/>
            <wp:docPr id="26858397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83975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9AB63" wp14:editId="5E77300D">
            <wp:extent cx="5731510" cy="3223895"/>
            <wp:effectExtent l="0" t="0" r="2540" b="0"/>
            <wp:docPr id="207566949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6949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FA0FA" wp14:editId="020D976F">
            <wp:extent cx="5731510" cy="3223895"/>
            <wp:effectExtent l="0" t="0" r="2540" b="0"/>
            <wp:docPr id="29514791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47918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4D8D4" wp14:editId="3C040A58">
            <wp:extent cx="5731510" cy="3223895"/>
            <wp:effectExtent l="0" t="0" r="2540" b="0"/>
            <wp:docPr id="21943619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6192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CDFDC" wp14:editId="021D604D">
            <wp:extent cx="5731510" cy="3223895"/>
            <wp:effectExtent l="0" t="0" r="2540" b="0"/>
            <wp:docPr id="189436338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3382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0CB71" wp14:editId="63384E36">
            <wp:extent cx="5731510" cy="3223895"/>
            <wp:effectExtent l="0" t="0" r="2540" b="0"/>
            <wp:docPr id="371615594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15594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20AAB" wp14:editId="15907DD7">
            <wp:extent cx="5731510" cy="3223895"/>
            <wp:effectExtent l="0" t="0" r="2540" b="0"/>
            <wp:docPr id="9957741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741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E5343" wp14:editId="009CAC74">
            <wp:extent cx="5731510" cy="3223895"/>
            <wp:effectExtent l="0" t="0" r="2540" b="0"/>
            <wp:docPr id="181569514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95147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525">
        <w:rPr>
          <w:noProof/>
        </w:rPr>
        <w:lastRenderedPageBreak/>
        <w:drawing>
          <wp:inline distT="0" distB="0" distL="0" distR="0" wp14:anchorId="63AD7569" wp14:editId="4E37318E">
            <wp:extent cx="5731510" cy="3223895"/>
            <wp:effectExtent l="0" t="0" r="2540" b="0"/>
            <wp:docPr id="161780449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0449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525">
        <w:rPr>
          <w:noProof/>
        </w:rPr>
        <w:drawing>
          <wp:inline distT="0" distB="0" distL="0" distR="0" wp14:anchorId="20C527D8" wp14:editId="439F3814">
            <wp:extent cx="5731510" cy="3223895"/>
            <wp:effectExtent l="0" t="0" r="2540" b="0"/>
            <wp:docPr id="754943742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3742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525">
        <w:rPr>
          <w:noProof/>
        </w:rPr>
        <w:lastRenderedPageBreak/>
        <w:drawing>
          <wp:inline distT="0" distB="0" distL="0" distR="0" wp14:anchorId="41AEB151" wp14:editId="15E314BC">
            <wp:extent cx="5731510" cy="3223895"/>
            <wp:effectExtent l="0" t="0" r="2540" b="0"/>
            <wp:docPr id="203737816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7816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525">
        <w:rPr>
          <w:noProof/>
        </w:rPr>
        <w:drawing>
          <wp:inline distT="0" distB="0" distL="0" distR="0" wp14:anchorId="43737396" wp14:editId="6082D2EF">
            <wp:extent cx="5731510" cy="3223895"/>
            <wp:effectExtent l="0" t="0" r="2540" b="0"/>
            <wp:docPr id="111002200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2007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525">
        <w:rPr>
          <w:noProof/>
        </w:rPr>
        <w:lastRenderedPageBreak/>
        <w:drawing>
          <wp:inline distT="0" distB="0" distL="0" distR="0" wp14:anchorId="0D2859B3" wp14:editId="4B038143">
            <wp:extent cx="5731510" cy="3223895"/>
            <wp:effectExtent l="0" t="0" r="2540" b="0"/>
            <wp:docPr id="108856369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63692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6525">
        <w:rPr>
          <w:noProof/>
        </w:rPr>
        <w:drawing>
          <wp:inline distT="0" distB="0" distL="0" distR="0" wp14:anchorId="3DAC9D16" wp14:editId="0632195C">
            <wp:extent cx="5731510" cy="3223895"/>
            <wp:effectExtent l="0" t="0" r="2540" b="0"/>
            <wp:docPr id="792404892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04892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0B1E" w:rsidRPr="00540B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B1E"/>
    <w:rsid w:val="004C6525"/>
    <w:rsid w:val="00540B1E"/>
    <w:rsid w:val="00A6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5CE17"/>
  <w15:chartTrackingRefBased/>
  <w15:docId w15:val="{7B2431D0-D547-4D7D-BDEF-636C99966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Sambi Reddy Bommareddy(UST,IN)</dc:creator>
  <cp:keywords/>
  <dc:description/>
  <cp:lastModifiedBy>Sambi Reddy Bommareddy(UST,IN)</cp:lastModifiedBy>
  <cp:revision>1</cp:revision>
  <dcterms:created xsi:type="dcterms:W3CDTF">2024-01-28T05:04:00Z</dcterms:created>
  <dcterms:modified xsi:type="dcterms:W3CDTF">2024-01-28T05:18:00Z</dcterms:modified>
</cp:coreProperties>
</file>